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FF40AD" w14:textId="77777777" w:rsidR="00552F58" w:rsidRPr="00F22008" w:rsidRDefault="00552F58" w:rsidP="00552F58">
      <w:pPr>
        <w:pStyle w:val="Naslov2"/>
        <w:keepNext w:val="0"/>
        <w:rPr>
          <w:rFonts w:ascii="Century Gothic" w:hAnsi="Century Gothic" w:cs="Arial"/>
          <w:b/>
          <w:caps/>
          <w:szCs w:val="22"/>
        </w:rPr>
      </w:pPr>
    </w:p>
    <w:p w14:paraId="2E611825" w14:textId="77777777" w:rsidR="00552F58" w:rsidRPr="00F22008" w:rsidRDefault="00552F58" w:rsidP="00552F58">
      <w:pPr>
        <w:pStyle w:val="Naslov2"/>
        <w:keepNext w:val="0"/>
        <w:rPr>
          <w:rFonts w:ascii="Century Gothic" w:hAnsi="Century Gothic" w:cs="Arial"/>
          <w:b/>
          <w:caps/>
          <w:szCs w:val="22"/>
        </w:rPr>
      </w:pPr>
    </w:p>
    <w:p w14:paraId="5DE8217A" w14:textId="77777777" w:rsidR="00552F58" w:rsidRPr="00F22008" w:rsidRDefault="00552F58" w:rsidP="00552F58">
      <w:pPr>
        <w:pStyle w:val="Naslov2"/>
        <w:keepNext w:val="0"/>
        <w:rPr>
          <w:rFonts w:ascii="Century Gothic" w:hAnsi="Century Gothic" w:cs="Arial"/>
          <w:b/>
          <w:caps/>
          <w:szCs w:val="22"/>
        </w:rPr>
      </w:pPr>
    </w:p>
    <w:p w14:paraId="2D591D96" w14:textId="77777777" w:rsidR="00552F58" w:rsidRPr="00F22008" w:rsidRDefault="00552F58" w:rsidP="00552F58">
      <w:pPr>
        <w:pStyle w:val="Naslov2"/>
        <w:keepNext w:val="0"/>
        <w:rPr>
          <w:rFonts w:ascii="Century Gothic" w:hAnsi="Century Gothic" w:cs="Arial"/>
          <w:b/>
          <w:caps/>
          <w:szCs w:val="22"/>
          <w:u w:val="single"/>
        </w:rPr>
      </w:pPr>
      <w:r w:rsidRPr="00F22008">
        <w:rPr>
          <w:rFonts w:ascii="Century Gothic" w:hAnsi="Century Gothic" w:cs="Arial"/>
          <w:b/>
          <w:caps/>
          <w:szCs w:val="22"/>
        </w:rPr>
        <w:t>P O V Z E T E K    P R E D R A Č U N A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7"/>
        <w:gridCol w:w="2423"/>
      </w:tblGrid>
      <w:tr w:rsidR="00552F58" w:rsidRPr="00F22008" w14:paraId="2ECB4B25" w14:textId="77777777" w:rsidTr="00EE2E2D">
        <w:trPr>
          <w:jc w:val="center"/>
        </w:trPr>
        <w:tc>
          <w:tcPr>
            <w:tcW w:w="627" w:type="dxa"/>
            <w:vAlign w:val="bottom"/>
          </w:tcPr>
          <w:p w14:paraId="4ED0DC48" w14:textId="77777777" w:rsidR="00552F58" w:rsidRPr="00F22008" w:rsidRDefault="00552F58" w:rsidP="00EE2E2D">
            <w:pPr>
              <w:jc w:val="right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št.:</w:t>
            </w:r>
          </w:p>
        </w:tc>
        <w:tc>
          <w:tcPr>
            <w:tcW w:w="2423" w:type="dxa"/>
            <w:tcBorders>
              <w:bottom w:val="dashSmallGap" w:sz="2" w:space="0" w:color="auto"/>
            </w:tcBorders>
            <w:vAlign w:val="bottom"/>
          </w:tcPr>
          <w:p w14:paraId="3D9F995D" w14:textId="77777777" w:rsidR="00552F58" w:rsidRPr="00F22008" w:rsidRDefault="00552F58" w:rsidP="00EE2E2D">
            <w:pPr>
              <w:rPr>
                <w:rFonts w:ascii="Century Gothic" w:hAnsi="Century Gothic" w:cs="Arial"/>
                <w:szCs w:val="22"/>
              </w:rPr>
            </w:pPr>
          </w:p>
        </w:tc>
      </w:tr>
    </w:tbl>
    <w:p w14:paraId="480E936C" w14:textId="77777777" w:rsidR="00552F58" w:rsidRPr="00F22008" w:rsidRDefault="00552F58" w:rsidP="00552F58">
      <w:pPr>
        <w:rPr>
          <w:rFonts w:ascii="Century Gothic" w:hAnsi="Century Gothic" w:cs="Arial"/>
          <w:szCs w:val="22"/>
        </w:rPr>
      </w:pPr>
    </w:p>
    <w:p w14:paraId="723A6CEC" w14:textId="77777777" w:rsidR="00552F58" w:rsidRPr="00F22008" w:rsidRDefault="00552F58" w:rsidP="00552F58">
      <w:pPr>
        <w:rPr>
          <w:rFonts w:ascii="Century Gothic" w:hAnsi="Century Gothic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552F58" w:rsidRPr="00F22008" w14:paraId="72041B74" w14:textId="77777777" w:rsidTr="00EE2E2D">
        <w:trPr>
          <w:trHeight w:val="378"/>
        </w:trPr>
        <w:tc>
          <w:tcPr>
            <w:tcW w:w="2127" w:type="dxa"/>
          </w:tcPr>
          <w:p w14:paraId="4671A001" w14:textId="77777777" w:rsidR="00552F58" w:rsidRPr="00F22008" w:rsidRDefault="00552F58" w:rsidP="00EE2E2D">
            <w:pPr>
              <w:spacing w:before="60" w:after="60"/>
              <w:jc w:val="right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Predmet naročila:</w:t>
            </w:r>
          </w:p>
        </w:tc>
        <w:tc>
          <w:tcPr>
            <w:tcW w:w="6945" w:type="dxa"/>
          </w:tcPr>
          <w:p w14:paraId="10143363" w14:textId="6191A051" w:rsidR="00552F58" w:rsidRPr="00F22008" w:rsidRDefault="00552F58" w:rsidP="00EE2E2D">
            <w:pPr>
              <w:spacing w:before="60" w:after="60"/>
              <w:rPr>
                <w:rFonts w:ascii="Century Gothic" w:hAnsi="Century Gothic" w:cs="Arial"/>
                <w:szCs w:val="22"/>
              </w:rPr>
            </w:pPr>
            <w:r>
              <w:rPr>
                <w:rFonts w:ascii="Century Gothic" w:hAnsi="Century Gothic" w:cs="Arial"/>
                <w:szCs w:val="22"/>
              </w:rPr>
              <w:t xml:space="preserve">PREVZEM IN PREVOZ </w:t>
            </w:r>
            <w:r w:rsidR="0037748E">
              <w:rPr>
                <w:rFonts w:ascii="Century Gothic" w:hAnsi="Century Gothic" w:cs="Arial"/>
                <w:szCs w:val="22"/>
              </w:rPr>
              <w:t>OSTANKA PO PREDELAVI MEŠANIH KOMUNALNIH ODPADKOV – RDF 19 12 12</w:t>
            </w:r>
          </w:p>
        </w:tc>
      </w:tr>
      <w:tr w:rsidR="00552F58" w:rsidRPr="00F22008" w14:paraId="7B11C37B" w14:textId="77777777" w:rsidTr="00EE2E2D">
        <w:tc>
          <w:tcPr>
            <w:tcW w:w="2127" w:type="dxa"/>
          </w:tcPr>
          <w:p w14:paraId="229E1DB7" w14:textId="77777777" w:rsidR="00552F58" w:rsidRPr="00F22008" w:rsidRDefault="00552F58" w:rsidP="00EE2E2D">
            <w:pPr>
              <w:spacing w:before="60" w:after="60"/>
              <w:jc w:val="right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 xml:space="preserve">Naročnik: </w:t>
            </w:r>
          </w:p>
        </w:tc>
        <w:tc>
          <w:tcPr>
            <w:tcW w:w="6945" w:type="dxa"/>
          </w:tcPr>
          <w:p w14:paraId="26E6B09A" w14:textId="77777777" w:rsidR="00552F58" w:rsidRPr="00F22008" w:rsidRDefault="00552F58" w:rsidP="00EE2E2D">
            <w:pPr>
              <w:pStyle w:val="Naslov3"/>
              <w:spacing w:before="60"/>
              <w:jc w:val="left"/>
              <w:rPr>
                <w:rFonts w:ascii="Century Gothic" w:hAnsi="Century Gothic" w:cs="Arial"/>
                <w:szCs w:val="22"/>
              </w:rPr>
            </w:pPr>
            <w:r>
              <w:rPr>
                <w:rFonts w:ascii="Century Gothic" w:hAnsi="Century Gothic" w:cs="Arial"/>
                <w:szCs w:val="22"/>
              </w:rPr>
              <w:t>Javno podjetje Center za ravnanje z odpadki Puconci d.o.o.</w:t>
            </w:r>
          </w:p>
        </w:tc>
      </w:tr>
    </w:tbl>
    <w:p w14:paraId="73854715" w14:textId="77777777" w:rsidR="00552F58" w:rsidRPr="00F22008" w:rsidRDefault="00552F58" w:rsidP="00552F58">
      <w:pPr>
        <w:rPr>
          <w:rFonts w:ascii="Century Gothic" w:hAnsi="Century Gothic" w:cs="Arial"/>
          <w:szCs w:val="22"/>
        </w:rPr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552F58" w:rsidRPr="00F22008" w14:paraId="60C0E205" w14:textId="77777777" w:rsidTr="00EE2E2D"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5B04E524" w14:textId="77777777" w:rsidR="00552F58" w:rsidRPr="00F22008" w:rsidRDefault="00552F58" w:rsidP="00EE2E2D">
            <w:pPr>
              <w:pStyle w:val="Naslov3"/>
              <w:spacing w:before="60"/>
              <w:jc w:val="right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Ponudnik:</w:t>
            </w:r>
          </w:p>
        </w:tc>
        <w:tc>
          <w:tcPr>
            <w:tcW w:w="6945" w:type="dxa"/>
          </w:tcPr>
          <w:p w14:paraId="65D7814C" w14:textId="77777777" w:rsidR="00552F58" w:rsidRPr="00F22008" w:rsidRDefault="00552F58" w:rsidP="00EE2E2D">
            <w:pPr>
              <w:pStyle w:val="Glava"/>
              <w:spacing w:before="60"/>
              <w:rPr>
                <w:rFonts w:ascii="Century Gothic" w:hAnsi="Century Gothic" w:cs="Arial"/>
                <w:szCs w:val="22"/>
              </w:rPr>
            </w:pPr>
          </w:p>
          <w:p w14:paraId="17883E0B" w14:textId="77777777" w:rsidR="00552F58" w:rsidRPr="00F22008" w:rsidRDefault="00552F58" w:rsidP="00EE2E2D">
            <w:pPr>
              <w:pStyle w:val="Glava"/>
              <w:spacing w:before="60"/>
              <w:rPr>
                <w:rFonts w:ascii="Century Gothic" w:hAnsi="Century Gothic" w:cs="Arial"/>
                <w:szCs w:val="22"/>
              </w:rPr>
            </w:pPr>
          </w:p>
        </w:tc>
      </w:tr>
    </w:tbl>
    <w:p w14:paraId="62ABB23B" w14:textId="77777777" w:rsidR="00552F58" w:rsidRPr="00F22008" w:rsidRDefault="00552F58" w:rsidP="00552F58">
      <w:pPr>
        <w:rPr>
          <w:rFonts w:ascii="Century Gothic" w:hAnsi="Century Gothic" w:cs="Arial"/>
          <w:szCs w:val="22"/>
        </w:rPr>
      </w:pPr>
    </w:p>
    <w:p w14:paraId="6FE16828" w14:textId="77777777" w:rsidR="00552F58" w:rsidRPr="00F22008" w:rsidRDefault="00552F58" w:rsidP="00552F58">
      <w:pPr>
        <w:pStyle w:val="Glava"/>
        <w:rPr>
          <w:rFonts w:ascii="Century Gothic" w:hAnsi="Century Gothic" w:cs="Arial"/>
          <w:szCs w:val="22"/>
        </w:rPr>
      </w:pPr>
    </w:p>
    <w:p w14:paraId="3565C7DC" w14:textId="77777777" w:rsidR="00552F58" w:rsidRDefault="00552F58" w:rsidP="00552F58">
      <w:pPr>
        <w:pStyle w:val="Besedilooblaka"/>
        <w:spacing w:before="120" w:after="120"/>
        <w:ind w:left="357"/>
        <w:rPr>
          <w:rFonts w:ascii="Century Gothic" w:hAnsi="Century Gothic" w:cs="Arial"/>
          <w:sz w:val="22"/>
          <w:szCs w:val="22"/>
        </w:rPr>
      </w:pPr>
    </w:p>
    <w:tbl>
      <w:tblPr>
        <w:tblStyle w:val="Tabelamrea"/>
        <w:tblW w:w="8852" w:type="dxa"/>
        <w:tblInd w:w="357" w:type="dxa"/>
        <w:tblLook w:val="04A0" w:firstRow="1" w:lastRow="0" w:firstColumn="1" w:lastColumn="0" w:noHBand="0" w:noVBand="1"/>
      </w:tblPr>
      <w:tblGrid>
        <w:gridCol w:w="1009"/>
        <w:gridCol w:w="1777"/>
        <w:gridCol w:w="725"/>
        <w:gridCol w:w="1234"/>
        <w:gridCol w:w="1132"/>
        <w:gridCol w:w="1417"/>
        <w:gridCol w:w="1558"/>
      </w:tblGrid>
      <w:tr w:rsidR="0037748E" w14:paraId="6FD0D537" w14:textId="77777777" w:rsidTr="0037748E">
        <w:tc>
          <w:tcPr>
            <w:tcW w:w="1009" w:type="dxa"/>
          </w:tcPr>
          <w:p w14:paraId="1CB10A2E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 xml:space="preserve">Postavka </w:t>
            </w:r>
          </w:p>
        </w:tc>
        <w:tc>
          <w:tcPr>
            <w:tcW w:w="1781" w:type="dxa"/>
          </w:tcPr>
          <w:p w14:paraId="4EE05695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Opis storitev</w:t>
            </w:r>
          </w:p>
        </w:tc>
        <w:tc>
          <w:tcPr>
            <w:tcW w:w="715" w:type="dxa"/>
          </w:tcPr>
          <w:p w14:paraId="0F668419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Enota mere</w:t>
            </w:r>
          </w:p>
        </w:tc>
        <w:tc>
          <w:tcPr>
            <w:tcW w:w="1236" w:type="dxa"/>
          </w:tcPr>
          <w:p w14:paraId="6AE6711F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Cena na enoto mere v EUR brez DDV</w:t>
            </w:r>
          </w:p>
        </w:tc>
        <w:tc>
          <w:tcPr>
            <w:tcW w:w="1134" w:type="dxa"/>
          </w:tcPr>
          <w:p w14:paraId="258E9B63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Cena na enoto mere v EUR z DDV</w:t>
            </w:r>
          </w:p>
        </w:tc>
        <w:tc>
          <w:tcPr>
            <w:tcW w:w="1418" w:type="dxa"/>
          </w:tcPr>
          <w:p w14:paraId="6DA9D7CD" w14:textId="4C2B6146" w:rsidR="00311BE9" w:rsidRDefault="0037748E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Skupna p</w:t>
            </w:r>
            <w:r w:rsidR="00311BE9">
              <w:rPr>
                <w:rFonts w:ascii="Century Gothic" w:hAnsi="Century Gothic" w:cs="Arial"/>
                <w:sz w:val="18"/>
                <w:szCs w:val="18"/>
              </w:rPr>
              <w:t>onudbena vrednost (</w:t>
            </w:r>
            <w:r w:rsidR="00311BE9" w:rsidRPr="00311BE9">
              <w:rPr>
                <w:rFonts w:ascii="Century Gothic" w:hAnsi="Century Gothic" w:cs="Arial"/>
                <w:sz w:val="18"/>
                <w:szCs w:val="18"/>
              </w:rPr>
              <w:t>za</w:t>
            </w:r>
            <w:r w:rsidR="00311BE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</w:rPr>
              <w:t>prevzem</w:t>
            </w:r>
            <w:r w:rsidR="00311BE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celotne količine odpadka – </w:t>
            </w:r>
            <w:r w:rsidR="0042754D">
              <w:rPr>
                <w:rFonts w:ascii="Century Gothic" w:hAnsi="Century Gothic" w:cs="Arial"/>
                <w:sz w:val="18"/>
                <w:szCs w:val="18"/>
              </w:rPr>
              <w:t>5.000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ton</w:t>
            </w:r>
            <w:r w:rsidR="00311BE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6AEBF8CF" w14:textId="12AC0E36" w:rsidR="00311BE9" w:rsidRPr="00311BE9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11BE9">
              <w:rPr>
                <w:rFonts w:ascii="Century Gothic" w:hAnsi="Century Gothic" w:cs="Arial"/>
                <w:b/>
                <w:bCs/>
                <w:sz w:val="18"/>
                <w:szCs w:val="18"/>
              </w:rPr>
              <w:t>brez DDV</w:t>
            </w:r>
          </w:p>
        </w:tc>
        <w:tc>
          <w:tcPr>
            <w:tcW w:w="1559" w:type="dxa"/>
          </w:tcPr>
          <w:p w14:paraId="09C7F896" w14:textId="48AEEA1D" w:rsidR="0037748E" w:rsidRDefault="0037748E" w:rsidP="0037748E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Skupna ponudbena vrednost (</w:t>
            </w:r>
            <w:r w:rsidRPr="00311BE9">
              <w:rPr>
                <w:rFonts w:ascii="Century Gothic" w:hAnsi="Century Gothic" w:cs="Arial"/>
                <w:sz w:val="18"/>
                <w:szCs w:val="18"/>
              </w:rPr>
              <w:t>za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prevzem celotne količine odpadka – </w:t>
            </w:r>
            <w:r w:rsidR="0042754D">
              <w:rPr>
                <w:rFonts w:ascii="Century Gothic" w:hAnsi="Century Gothic" w:cs="Arial"/>
                <w:sz w:val="18"/>
                <w:szCs w:val="18"/>
              </w:rPr>
              <w:t>5.000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ton </w:t>
            </w:r>
          </w:p>
          <w:p w14:paraId="2FEE9B84" w14:textId="0E4FC5E6" w:rsidR="00311BE9" w:rsidRPr="00311BE9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11BE9">
              <w:rPr>
                <w:rFonts w:ascii="Century Gothic" w:hAnsi="Century Gothic" w:cs="Arial"/>
                <w:b/>
                <w:bCs/>
                <w:sz w:val="18"/>
                <w:szCs w:val="18"/>
              </w:rPr>
              <w:t>z DDV</w:t>
            </w:r>
          </w:p>
        </w:tc>
      </w:tr>
      <w:tr w:rsidR="0037748E" w14:paraId="5863657B" w14:textId="77777777" w:rsidTr="0037748E">
        <w:tc>
          <w:tcPr>
            <w:tcW w:w="1009" w:type="dxa"/>
          </w:tcPr>
          <w:p w14:paraId="39909D03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1781" w:type="dxa"/>
          </w:tcPr>
          <w:p w14:paraId="7BE443A5" w14:textId="5E15D7FC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 xml:space="preserve">Prevzem </w:t>
            </w:r>
            <w:r>
              <w:rPr>
                <w:rFonts w:ascii="Century Gothic" w:hAnsi="Century Gothic" w:cs="Arial"/>
                <w:sz w:val="18"/>
                <w:szCs w:val="18"/>
              </w:rPr>
              <w:t>ostanka  po predelavi MKO – 19 12 12</w:t>
            </w:r>
          </w:p>
        </w:tc>
        <w:tc>
          <w:tcPr>
            <w:tcW w:w="715" w:type="dxa"/>
          </w:tcPr>
          <w:p w14:paraId="7F03FCAF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294BB0">
              <w:rPr>
                <w:rFonts w:ascii="Century Gothic" w:hAnsi="Century Gothic" w:cs="Arial"/>
                <w:sz w:val="18"/>
                <w:szCs w:val="18"/>
              </w:rPr>
              <w:t>Tona</w:t>
            </w:r>
          </w:p>
        </w:tc>
        <w:tc>
          <w:tcPr>
            <w:tcW w:w="1236" w:type="dxa"/>
          </w:tcPr>
          <w:p w14:paraId="5701CD91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382796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453A59F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058F9E" w14:textId="77777777" w:rsidR="00311BE9" w:rsidRPr="00294BB0" w:rsidRDefault="00311BE9" w:rsidP="00311BE9">
            <w:pPr>
              <w:pStyle w:val="Besedilooblaka"/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78390BA7" w14:textId="77777777" w:rsidR="00552F58" w:rsidRDefault="00552F58" w:rsidP="00552F58">
      <w:pPr>
        <w:pStyle w:val="Besedilooblaka"/>
        <w:spacing w:before="120" w:after="120"/>
        <w:ind w:left="357"/>
        <w:rPr>
          <w:rFonts w:ascii="Century Gothic" w:hAnsi="Century Gothic" w:cs="Arial"/>
          <w:sz w:val="22"/>
          <w:szCs w:val="22"/>
        </w:rPr>
      </w:pPr>
    </w:p>
    <w:p w14:paraId="3F80FC0E" w14:textId="41C294D9" w:rsidR="00552F58" w:rsidRDefault="00552F58" w:rsidP="00552F58">
      <w:pPr>
        <w:pStyle w:val="Besedilooblaka"/>
        <w:spacing w:before="120" w:after="120"/>
        <w:ind w:left="357"/>
        <w:rPr>
          <w:rFonts w:ascii="Century Gothic" w:hAnsi="Century Gothic" w:cs="Arial"/>
          <w:sz w:val="22"/>
          <w:szCs w:val="22"/>
        </w:rPr>
      </w:pPr>
      <w:r w:rsidRPr="00F22008">
        <w:rPr>
          <w:rFonts w:ascii="Century Gothic" w:hAnsi="Century Gothic" w:cs="Arial"/>
          <w:sz w:val="22"/>
          <w:szCs w:val="22"/>
        </w:rPr>
        <w:t>Ponudbena cena vključuje vse stroške in dajatve v zvezi z izvedbo naročila</w:t>
      </w:r>
      <w:r w:rsidR="0037748E">
        <w:rPr>
          <w:rFonts w:ascii="Century Gothic" w:hAnsi="Century Gothic" w:cs="Arial"/>
          <w:sz w:val="22"/>
          <w:szCs w:val="22"/>
        </w:rPr>
        <w:t>, skladno z dokumentacijo o javnem naročilu</w:t>
      </w:r>
      <w:r w:rsidRPr="00F22008">
        <w:rPr>
          <w:rFonts w:ascii="Century Gothic" w:hAnsi="Century Gothic" w:cs="Arial"/>
          <w:sz w:val="22"/>
          <w:szCs w:val="22"/>
        </w:rPr>
        <w:t>.</w:t>
      </w:r>
    </w:p>
    <w:p w14:paraId="52527EA0" w14:textId="77777777" w:rsidR="00552F58" w:rsidRPr="00F22008" w:rsidRDefault="00552F58" w:rsidP="00552F58">
      <w:pPr>
        <w:pStyle w:val="Besedilooblaka"/>
        <w:spacing w:before="120" w:after="120"/>
        <w:ind w:left="357"/>
        <w:rPr>
          <w:rFonts w:ascii="Century Gothic" w:hAnsi="Century Gothic" w:cs="Arial"/>
          <w:sz w:val="22"/>
          <w:szCs w:val="22"/>
        </w:rPr>
      </w:pPr>
    </w:p>
    <w:p w14:paraId="41D09C49" w14:textId="77777777" w:rsidR="00552F58" w:rsidRDefault="00552F58" w:rsidP="00552F58">
      <w:pPr>
        <w:numPr>
          <w:ilvl w:val="0"/>
          <w:numId w:val="1"/>
        </w:numPr>
        <w:spacing w:before="120"/>
        <w:rPr>
          <w:rFonts w:ascii="Century Gothic" w:hAnsi="Century Gothic" w:cs="Arial"/>
          <w:szCs w:val="22"/>
        </w:rPr>
      </w:pPr>
      <w:r w:rsidRPr="00F22008">
        <w:rPr>
          <w:rFonts w:ascii="Century Gothic" w:hAnsi="Century Gothic" w:cs="Arial"/>
          <w:szCs w:val="22"/>
        </w:rPr>
        <w:t>Ponudba velja za celotno naročil</w:t>
      </w:r>
      <w:r>
        <w:rPr>
          <w:rFonts w:ascii="Century Gothic" w:hAnsi="Century Gothic" w:cs="Arial"/>
          <w:szCs w:val="22"/>
        </w:rPr>
        <w:t>o z vključenimi nepredvidenimi stroški</w:t>
      </w:r>
      <w:r w:rsidRPr="00F22008">
        <w:rPr>
          <w:rFonts w:ascii="Century Gothic" w:hAnsi="Century Gothic" w:cs="Arial"/>
          <w:szCs w:val="22"/>
        </w:rPr>
        <w:t xml:space="preserve"> in </w:t>
      </w:r>
      <w:r>
        <w:rPr>
          <w:rFonts w:ascii="Century Gothic" w:hAnsi="Century Gothic" w:cs="Arial"/>
          <w:szCs w:val="22"/>
        </w:rPr>
        <w:t xml:space="preserve">še </w:t>
      </w:r>
      <w:r w:rsidRPr="00F22008">
        <w:rPr>
          <w:rFonts w:ascii="Century Gothic" w:hAnsi="Century Gothic" w:cs="Arial"/>
          <w:szCs w:val="22"/>
          <w:u w:val="single"/>
        </w:rPr>
        <w:t>90</w:t>
      </w:r>
      <w:r w:rsidRPr="00F22008">
        <w:rPr>
          <w:rFonts w:ascii="Century Gothic" w:hAnsi="Century Gothic" w:cs="Arial"/>
          <w:szCs w:val="22"/>
        </w:rPr>
        <w:t xml:space="preserve"> dni po roku za oddajo ponudb.</w:t>
      </w:r>
    </w:p>
    <w:p w14:paraId="7B088664" w14:textId="77777777" w:rsidR="00552F58" w:rsidRPr="00F22008" w:rsidRDefault="00552F58" w:rsidP="00552F58">
      <w:pPr>
        <w:spacing w:before="120"/>
        <w:ind w:left="360"/>
        <w:rPr>
          <w:rFonts w:ascii="Century Gothic" w:hAnsi="Century Gothic" w:cs="Arial"/>
          <w:szCs w:val="22"/>
        </w:rPr>
      </w:pPr>
    </w:p>
    <w:p w14:paraId="11189D6C" w14:textId="77777777" w:rsidR="00552F58" w:rsidRPr="00F22008" w:rsidRDefault="00552F58" w:rsidP="00552F58">
      <w:pPr>
        <w:numPr>
          <w:ilvl w:val="0"/>
          <w:numId w:val="1"/>
        </w:numPr>
        <w:spacing w:before="120"/>
        <w:rPr>
          <w:rFonts w:ascii="Century Gothic" w:hAnsi="Century Gothic" w:cs="Arial"/>
          <w:szCs w:val="22"/>
        </w:rPr>
      </w:pPr>
      <w:r w:rsidRPr="00F22008">
        <w:rPr>
          <w:rFonts w:ascii="Century Gothic" w:hAnsi="Century Gothic" w:cs="Arial"/>
          <w:szCs w:val="22"/>
        </w:rPr>
        <w:t>Z razpisno dokumentacijo smo seznanjeni in se z njo v celoti strinjamo.</w:t>
      </w:r>
    </w:p>
    <w:p w14:paraId="796E76C9" w14:textId="77777777" w:rsidR="00552F58" w:rsidRPr="00F22008" w:rsidRDefault="00552F58" w:rsidP="00552F58">
      <w:pPr>
        <w:pStyle w:val="Glava"/>
        <w:tabs>
          <w:tab w:val="left" w:pos="12758"/>
        </w:tabs>
        <w:rPr>
          <w:rFonts w:ascii="Century Gothic" w:hAnsi="Century Gothic" w:cs="Arial"/>
          <w:szCs w:val="22"/>
        </w:rPr>
      </w:pPr>
    </w:p>
    <w:p w14:paraId="1DCFFCED" w14:textId="77777777" w:rsidR="00552F58" w:rsidRPr="00F22008" w:rsidRDefault="00552F58" w:rsidP="00552F58">
      <w:pPr>
        <w:pStyle w:val="Glava"/>
        <w:tabs>
          <w:tab w:val="left" w:pos="12758"/>
        </w:tabs>
        <w:rPr>
          <w:rFonts w:ascii="Century Gothic" w:hAnsi="Century Gothic"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552F58" w:rsidRPr="00F22008" w14:paraId="2FA50A85" w14:textId="77777777" w:rsidTr="00EE2E2D">
        <w:tc>
          <w:tcPr>
            <w:tcW w:w="1008" w:type="dxa"/>
          </w:tcPr>
          <w:p w14:paraId="4F26C5F8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Datum:</w:t>
            </w:r>
          </w:p>
        </w:tc>
        <w:tc>
          <w:tcPr>
            <w:tcW w:w="2520" w:type="dxa"/>
          </w:tcPr>
          <w:p w14:paraId="1D85ABF0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109" w:type="dxa"/>
          </w:tcPr>
          <w:p w14:paraId="2C21DECB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3543" w:type="dxa"/>
          </w:tcPr>
          <w:p w14:paraId="2A6CEBF6" w14:textId="77777777" w:rsidR="00552F58" w:rsidRPr="00F22008" w:rsidRDefault="00552F58" w:rsidP="00EE2E2D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ponudnik</w:t>
            </w:r>
          </w:p>
        </w:tc>
      </w:tr>
      <w:tr w:rsidR="00552F58" w:rsidRPr="00F22008" w14:paraId="2435AAAB" w14:textId="77777777" w:rsidTr="00EE2E2D">
        <w:tc>
          <w:tcPr>
            <w:tcW w:w="1008" w:type="dxa"/>
          </w:tcPr>
          <w:p w14:paraId="69915519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77A968C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109" w:type="dxa"/>
          </w:tcPr>
          <w:p w14:paraId="04EE3302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1278567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Cs w:val="22"/>
              </w:rPr>
            </w:pPr>
          </w:p>
        </w:tc>
      </w:tr>
      <w:tr w:rsidR="00552F58" w:rsidRPr="00F22008" w14:paraId="4A9B78C4" w14:textId="77777777" w:rsidTr="00EE2E2D">
        <w:tc>
          <w:tcPr>
            <w:tcW w:w="1008" w:type="dxa"/>
          </w:tcPr>
          <w:p w14:paraId="39E12B54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520" w:type="dxa"/>
          </w:tcPr>
          <w:p w14:paraId="0E47FAC1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109" w:type="dxa"/>
          </w:tcPr>
          <w:p w14:paraId="7A6B6B4B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3543" w:type="dxa"/>
          </w:tcPr>
          <w:p w14:paraId="06000A65" w14:textId="77777777" w:rsidR="00552F58" w:rsidRPr="00F22008" w:rsidRDefault="00552F58" w:rsidP="00EE2E2D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(ime in priimek pooblaščene osebe)</w:t>
            </w:r>
          </w:p>
        </w:tc>
      </w:tr>
      <w:tr w:rsidR="00552F58" w:rsidRPr="00F22008" w14:paraId="76F5E023" w14:textId="77777777" w:rsidTr="00EE2E2D">
        <w:tc>
          <w:tcPr>
            <w:tcW w:w="1008" w:type="dxa"/>
          </w:tcPr>
          <w:p w14:paraId="4974DA42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520" w:type="dxa"/>
          </w:tcPr>
          <w:p w14:paraId="22E5F4C3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109" w:type="dxa"/>
          </w:tcPr>
          <w:p w14:paraId="6AEBAE0F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E8171C1" w14:textId="77777777" w:rsidR="00552F58" w:rsidRPr="00F22008" w:rsidRDefault="00552F58" w:rsidP="00EE2E2D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Cs w:val="22"/>
              </w:rPr>
            </w:pPr>
          </w:p>
        </w:tc>
      </w:tr>
      <w:tr w:rsidR="00552F58" w:rsidRPr="00F22008" w14:paraId="2BEE9801" w14:textId="77777777" w:rsidTr="00EE2E2D">
        <w:tc>
          <w:tcPr>
            <w:tcW w:w="1008" w:type="dxa"/>
          </w:tcPr>
          <w:p w14:paraId="51A495A0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520" w:type="dxa"/>
          </w:tcPr>
          <w:p w14:paraId="320CFF28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2109" w:type="dxa"/>
          </w:tcPr>
          <w:p w14:paraId="37A567D1" w14:textId="77777777" w:rsidR="00552F58" w:rsidRPr="00F22008" w:rsidRDefault="00552F58" w:rsidP="00EE2E2D">
            <w:pPr>
              <w:tabs>
                <w:tab w:val="left" w:pos="12758"/>
              </w:tabs>
              <w:rPr>
                <w:rFonts w:ascii="Century Gothic" w:hAnsi="Century Gothic" w:cs="Arial"/>
                <w:szCs w:val="22"/>
              </w:rPr>
            </w:pPr>
          </w:p>
        </w:tc>
        <w:tc>
          <w:tcPr>
            <w:tcW w:w="3543" w:type="dxa"/>
          </w:tcPr>
          <w:p w14:paraId="5F8C7EF0" w14:textId="77777777" w:rsidR="00552F58" w:rsidRPr="00F22008" w:rsidRDefault="00552F58" w:rsidP="00EE2E2D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Cs w:val="22"/>
              </w:rPr>
            </w:pPr>
            <w:r w:rsidRPr="00F22008">
              <w:rPr>
                <w:rFonts w:ascii="Century Gothic" w:hAnsi="Century Gothic" w:cs="Arial"/>
                <w:szCs w:val="22"/>
              </w:rPr>
              <w:t>(podpis)</w:t>
            </w:r>
          </w:p>
        </w:tc>
      </w:tr>
    </w:tbl>
    <w:p w14:paraId="4FFD4D57" w14:textId="77777777" w:rsidR="00930748" w:rsidRDefault="00930748"/>
    <w:sectPr w:rsidR="00930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791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F58"/>
    <w:rsid w:val="00311BE9"/>
    <w:rsid w:val="0037748E"/>
    <w:rsid w:val="0042754D"/>
    <w:rsid w:val="00552F58"/>
    <w:rsid w:val="00930748"/>
    <w:rsid w:val="00C3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A2023"/>
  <w15:chartTrackingRefBased/>
  <w15:docId w15:val="{F139E3FF-F34C-406C-BBCC-6BA49DF1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F58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aslov2">
    <w:name w:val="heading 2"/>
    <w:basedOn w:val="Navaden"/>
    <w:next w:val="Navaden"/>
    <w:link w:val="Naslov2Znak"/>
    <w:qFormat/>
    <w:rsid w:val="00552F58"/>
    <w:pPr>
      <w:keepNext/>
      <w:jc w:val="center"/>
      <w:outlineLvl w:val="1"/>
    </w:pPr>
  </w:style>
  <w:style w:type="paragraph" w:styleId="Naslov3">
    <w:name w:val="heading 3"/>
    <w:basedOn w:val="Navaden"/>
    <w:next w:val="Navaden"/>
    <w:link w:val="Naslov3Znak"/>
    <w:qFormat/>
    <w:rsid w:val="00552F58"/>
    <w:pPr>
      <w:keepNext/>
      <w:jc w:val="center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52F58"/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rsid w:val="00552F58"/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Telobesedila2">
    <w:name w:val="Body Text 2"/>
    <w:basedOn w:val="Navaden"/>
    <w:link w:val="Telobesedila2Znak"/>
    <w:rsid w:val="00552F58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552F58"/>
    <w:rPr>
      <w:rFonts w:ascii="Arial" w:eastAsia="Times New Roman" w:hAnsi="Arial" w:cs="Times New Roman"/>
      <w:b/>
      <w:kern w:val="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semiHidden/>
    <w:rsid w:val="00552F58"/>
    <w:rPr>
      <w:rFonts w:ascii="Tahoma" w:hAnsi="Tahoma"/>
      <w:sz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552F58"/>
    <w:rPr>
      <w:rFonts w:ascii="Tahoma" w:eastAsia="Times New Roman" w:hAnsi="Tahoma" w:cs="Times New Roman"/>
      <w:kern w:val="0"/>
      <w:sz w:val="16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552F58"/>
    <w:pPr>
      <w:tabs>
        <w:tab w:val="center" w:pos="4536"/>
        <w:tab w:val="right" w:pos="9072"/>
      </w:tabs>
      <w:jc w:val="both"/>
    </w:pPr>
  </w:style>
  <w:style w:type="character" w:customStyle="1" w:styleId="GlavaZnak">
    <w:name w:val="Glava Znak"/>
    <w:basedOn w:val="Privzetapisavaodstavka"/>
    <w:link w:val="Glava"/>
    <w:rsid w:val="00552F58"/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552F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4</cp:revision>
  <dcterms:created xsi:type="dcterms:W3CDTF">2024-02-07T03:33:00Z</dcterms:created>
  <dcterms:modified xsi:type="dcterms:W3CDTF">2024-10-08T08:04:00Z</dcterms:modified>
</cp:coreProperties>
</file>